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Formulário de Solicitação de Inclusão no Calendário Municipal de Eventos 2027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Preencha todas as informações abaixo para análise e inclusão do evento no Calendário Oficial de Eventos de 2027 do município de Salvador do Sul.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1. Dados da Entidade / Responsável</w:t>
      </w:r>
    </w:p>
    <w:p w:rsidR="006E0A2B" w:rsidRPr="006E0A2B" w:rsidRDefault="006E0A2B" w:rsidP="00A12EF2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Nome da entidade</w:t>
      </w:r>
      <w:r w:rsidRPr="006E0A2B">
        <w:rPr>
          <w:rFonts w:ascii="Times New Roman" w:hAnsi="Times New Roman" w:cs="Times New Roman"/>
          <w:b/>
          <w:bCs/>
        </w:rPr>
        <w:t>:</w:t>
      </w:r>
    </w:p>
    <w:p w:rsidR="006E0A2B" w:rsidRPr="006E0A2B" w:rsidRDefault="006E0A2B" w:rsidP="007502BB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CNPJ (se houver):</w:t>
      </w:r>
      <w:r w:rsidRPr="006E0A2B">
        <w:rPr>
          <w:rFonts w:ascii="Times New Roman" w:hAnsi="Times New Roman" w:cs="Times New Roman"/>
        </w:rPr>
        <w:t xml:space="preserve"> </w:t>
      </w:r>
    </w:p>
    <w:p w:rsidR="006E0A2B" w:rsidRPr="006E0A2B" w:rsidRDefault="006E0A2B" w:rsidP="006E0A2B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Responsável pelo evento:</w:t>
      </w:r>
    </w:p>
    <w:p w:rsidR="006E0A2B" w:rsidRPr="006E0A2B" w:rsidRDefault="006E0A2B" w:rsidP="009608E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Telefone / WhatsApp:</w:t>
      </w:r>
      <w:r w:rsidRPr="006E0A2B">
        <w:rPr>
          <w:rFonts w:ascii="Times New Roman" w:hAnsi="Times New Roman" w:cs="Times New Roman"/>
        </w:rPr>
        <w:t xml:space="preserve"> </w:t>
      </w:r>
    </w:p>
    <w:p w:rsidR="006E0A2B" w:rsidRPr="006E0A2B" w:rsidRDefault="006E0A2B" w:rsidP="006E0A2B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E-mail:</w:t>
      </w:r>
      <w:r w:rsidRPr="006E0A2B">
        <w:rPr>
          <w:rFonts w:ascii="Times New Roman" w:hAnsi="Times New Roman" w:cs="Times New Roman"/>
        </w:rPr>
        <w:t xml:space="preserve"> 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2. Informações do Evento</w:t>
      </w:r>
    </w:p>
    <w:p w:rsidR="006E0A2B" w:rsidRPr="006E0A2B" w:rsidRDefault="006E0A2B" w:rsidP="00793129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Nome do evento:</w:t>
      </w:r>
    </w:p>
    <w:p w:rsidR="006E0A2B" w:rsidRDefault="006E0A2B" w:rsidP="00785143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Tipo de evento (cultural, esportivo, religioso, gastronômico, comunitário, outro):</w:t>
      </w:r>
      <w:r w:rsidRPr="006E0A2B">
        <w:rPr>
          <w:rFonts w:ascii="Times New Roman" w:hAnsi="Times New Roman" w:cs="Times New Roman"/>
        </w:rPr>
        <w:t xml:space="preserve"> </w:t>
      </w:r>
    </w:p>
    <w:p w:rsidR="006E0A2B" w:rsidRPr="006E0A2B" w:rsidRDefault="006E0A2B" w:rsidP="00785143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6E0A2B">
        <w:rPr>
          <w:rFonts w:ascii="Times New Roman" w:hAnsi="Times New Roman" w:cs="Times New Roman"/>
          <w:b/>
          <w:bCs/>
        </w:rPr>
        <w:t>ata solicitada:</w:t>
      </w:r>
      <w:r w:rsidRPr="006E0A2B">
        <w:rPr>
          <w:rFonts w:ascii="Times New Roman" w:hAnsi="Times New Roman" w:cs="Times New Roman"/>
        </w:rPr>
        <w:t xml:space="preserve"> ____ / ____ / 2027</w:t>
      </w:r>
    </w:p>
    <w:p w:rsidR="006E0A2B" w:rsidRPr="006E0A2B" w:rsidRDefault="006E0A2B" w:rsidP="006E0A2B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Horário:</w:t>
      </w:r>
      <w:r w:rsidRPr="006E0A2B">
        <w:rPr>
          <w:rFonts w:ascii="Times New Roman" w:hAnsi="Times New Roman" w:cs="Times New Roman"/>
        </w:rPr>
        <w:t xml:space="preserve"> Das ______ às ______</w:t>
      </w:r>
    </w:p>
    <w:p w:rsidR="006E0A2B" w:rsidRPr="006E0A2B" w:rsidRDefault="006E0A2B" w:rsidP="006E0A2B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Local do evento:</w:t>
      </w:r>
      <w:r w:rsidRPr="006E0A2B">
        <w:rPr>
          <w:rFonts w:ascii="Times New Roman" w:hAnsi="Times New Roman" w:cs="Times New Roman"/>
        </w:rPr>
        <w:t xml:space="preserve"> _________________________________________________</w:t>
      </w:r>
    </w:p>
    <w:p w:rsidR="006E0A2B" w:rsidRPr="006E0A2B" w:rsidRDefault="006E0A2B" w:rsidP="006E0A2B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Este evento é tradicional?</w:t>
      </w:r>
      <w:r w:rsidRPr="006E0A2B">
        <w:rPr>
          <w:rFonts w:ascii="Times New Roman" w:hAnsi="Times New Roman" w:cs="Times New Roman"/>
        </w:rPr>
        <w:t xml:space="preserve"> </w:t>
      </w: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Sim      ( ) Não</w:t>
      </w:r>
    </w:p>
    <w:p w:rsidR="006E0A2B" w:rsidRPr="006E0A2B" w:rsidRDefault="006E0A2B" w:rsidP="006E0A2B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Edição / Ano de realização:</w:t>
      </w:r>
      <w:r w:rsidRPr="006E0A2B">
        <w:rPr>
          <w:rFonts w:ascii="Times New Roman" w:hAnsi="Times New Roman" w:cs="Times New Roman"/>
        </w:rPr>
        <w:t xml:space="preserve"> ______________________________________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3. Descrição do Evento</w:t>
      </w:r>
    </w:p>
    <w:p w:rsidR="006E0A2B" w:rsidRPr="006E0A2B" w:rsidRDefault="006E0A2B" w:rsidP="006E0A2B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Resumo do evento:</w:t>
      </w:r>
    </w:p>
    <w:p w:rsidR="006E0A2B" w:rsidRPr="006E0A2B" w:rsidRDefault="006E0A2B" w:rsidP="0035640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Público estimado:</w:t>
      </w:r>
      <w:r w:rsidRPr="006E0A2B">
        <w:rPr>
          <w:rFonts w:ascii="Times New Roman" w:hAnsi="Times New Roman" w:cs="Times New Roman"/>
        </w:rPr>
        <w:t xml:space="preserve"> </w:t>
      </w:r>
    </w:p>
    <w:p w:rsidR="006E0A2B" w:rsidRPr="006E0A2B" w:rsidRDefault="006E0A2B" w:rsidP="006E0A2B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Estrutura prevista (palco, som, luz, alimentação, feiras, etc.):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4. Necessidade de Apoio da Prefeitura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Marque os itens solicitados: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br/>
      </w:r>
    </w:p>
    <w:p w:rsidR="006E0A2B" w:rsidRPr="006E0A2B" w:rsidRDefault="006E0A2B" w:rsidP="006E0A2B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lastRenderedPageBreak/>
        <w:t>( )</w:t>
      </w:r>
      <w:proofErr w:type="gramEnd"/>
      <w:r w:rsidRPr="006E0A2B">
        <w:rPr>
          <w:rFonts w:ascii="Times New Roman" w:hAnsi="Times New Roman" w:cs="Times New Roman"/>
        </w:rPr>
        <w:t xml:space="preserve"> Espaço público</w:t>
      </w:r>
    </w:p>
    <w:p w:rsidR="006E0A2B" w:rsidRPr="006E0A2B" w:rsidRDefault="006E0A2B" w:rsidP="006E0A2B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Trânsito</w:t>
      </w:r>
    </w:p>
    <w:p w:rsidR="006E0A2B" w:rsidRPr="006E0A2B" w:rsidRDefault="006E0A2B" w:rsidP="006E0A2B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Limpeza</w:t>
      </w:r>
    </w:p>
    <w:p w:rsidR="006E0A2B" w:rsidRPr="006E0A2B" w:rsidRDefault="006E0A2B" w:rsidP="006E0A2B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Divulgação</w:t>
      </w:r>
    </w:p>
    <w:p w:rsidR="006E0A2B" w:rsidRPr="006E0A2B" w:rsidRDefault="006E0A2B" w:rsidP="006E0A2B">
      <w:pPr>
        <w:numPr>
          <w:ilvl w:val="0"/>
          <w:numId w:val="11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Outros: ________________________________________________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Descreva detalhadamente o que está sendo solicitado: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br/>
      </w: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5. Documentação e Licenças (quando aplicável)</w:t>
      </w:r>
    </w:p>
    <w:p w:rsidR="006E0A2B" w:rsidRPr="006E0A2B" w:rsidRDefault="006E0A2B" w:rsidP="006E0A2B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Alvará de evento</w:t>
      </w:r>
    </w:p>
    <w:p w:rsidR="006E0A2B" w:rsidRPr="006E0A2B" w:rsidRDefault="006E0A2B" w:rsidP="006E0A2B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PPCI / Brigada de incêndio</w:t>
      </w:r>
    </w:p>
    <w:p w:rsidR="006E0A2B" w:rsidRPr="006E0A2B" w:rsidRDefault="006E0A2B" w:rsidP="006E0A2B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Licença ambiental</w:t>
      </w:r>
    </w:p>
    <w:p w:rsidR="006E0A2B" w:rsidRPr="006E0A2B" w:rsidRDefault="006E0A2B" w:rsidP="006E0A2B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Autorização de uso do espaço público</w:t>
      </w:r>
    </w:p>
    <w:p w:rsidR="006E0A2B" w:rsidRPr="006E0A2B" w:rsidRDefault="006E0A2B" w:rsidP="006E0A2B">
      <w:pPr>
        <w:numPr>
          <w:ilvl w:val="0"/>
          <w:numId w:val="12"/>
        </w:numPr>
        <w:rPr>
          <w:rFonts w:ascii="Times New Roman" w:hAnsi="Times New Roman" w:cs="Times New Roman"/>
        </w:rPr>
      </w:pPr>
      <w:proofErr w:type="gramStart"/>
      <w:r w:rsidRPr="006E0A2B">
        <w:rPr>
          <w:rFonts w:ascii="Times New Roman" w:hAnsi="Times New Roman" w:cs="Times New Roman"/>
        </w:rPr>
        <w:t>( )</w:t>
      </w:r>
      <w:proofErr w:type="gramEnd"/>
      <w:r w:rsidRPr="006E0A2B">
        <w:rPr>
          <w:rFonts w:ascii="Times New Roman" w:hAnsi="Times New Roman" w:cs="Times New Roman"/>
        </w:rPr>
        <w:t xml:space="preserve"> Outros documentos: ____________________________________________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6. Informações Adicionais / Observações</w:t>
      </w: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t>7. Declaração</w:t>
      </w:r>
    </w:p>
    <w:p w:rsidR="006E0A2B" w:rsidRPr="006E0A2B" w:rsidRDefault="006E0A2B" w:rsidP="006E0A2B">
      <w:p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Declaro que as informações fornecidas são verdadeiras e que me comprometo a cumprir as regras estabelecidas pela Secretaria de Cultura, Turismo e Comunicação para inclusão e realização do evento no Calendário Municipal de 2027.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br/>
      </w:r>
    </w:p>
    <w:p w:rsidR="006E0A2B" w:rsidRPr="006E0A2B" w:rsidRDefault="006E0A2B" w:rsidP="006E0A2B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Assinatura do responsável:</w:t>
      </w:r>
      <w:r w:rsidRPr="006E0A2B">
        <w:rPr>
          <w:rFonts w:ascii="Times New Roman" w:hAnsi="Times New Roman" w:cs="Times New Roman"/>
        </w:rPr>
        <w:t xml:space="preserve"> ____________________________________________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Data:</w:t>
      </w:r>
      <w:r w:rsidRPr="006E0A2B">
        <w:rPr>
          <w:rFonts w:ascii="Times New Roman" w:hAnsi="Times New Roman" w:cs="Times New Roman"/>
        </w:rPr>
        <w:t xml:space="preserve"> ____ / ____ / ______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Default="006E0A2B" w:rsidP="006E0A2B">
      <w:pPr>
        <w:rPr>
          <w:rFonts w:ascii="Times New Roman" w:hAnsi="Times New Roman" w:cs="Times New Roman"/>
          <w:b/>
          <w:bCs/>
        </w:rPr>
      </w:pPr>
    </w:p>
    <w:p w:rsidR="006E0A2B" w:rsidRDefault="006E0A2B" w:rsidP="006E0A2B">
      <w:pPr>
        <w:rPr>
          <w:rFonts w:ascii="Times New Roman" w:hAnsi="Times New Roman" w:cs="Times New Roman"/>
          <w:b/>
          <w:bCs/>
        </w:rPr>
      </w:pPr>
    </w:p>
    <w:p w:rsidR="006E0A2B" w:rsidRDefault="006E0A2B" w:rsidP="006E0A2B">
      <w:pPr>
        <w:rPr>
          <w:rFonts w:ascii="Times New Roman" w:hAnsi="Times New Roman" w:cs="Times New Roman"/>
          <w:b/>
          <w:bCs/>
        </w:rPr>
      </w:pPr>
    </w:p>
    <w:p w:rsidR="006E0A2B" w:rsidRPr="006E0A2B" w:rsidRDefault="006E0A2B" w:rsidP="006E0A2B">
      <w:pPr>
        <w:rPr>
          <w:rFonts w:ascii="Times New Roman" w:hAnsi="Times New Roman" w:cs="Times New Roman"/>
          <w:b/>
          <w:bCs/>
        </w:rPr>
      </w:pPr>
      <w:r w:rsidRPr="006E0A2B">
        <w:rPr>
          <w:rFonts w:ascii="Times New Roman" w:hAnsi="Times New Roman" w:cs="Times New Roman"/>
          <w:b/>
          <w:bCs/>
        </w:rPr>
        <w:lastRenderedPageBreak/>
        <w:t>Regras e Boas Práticas para Equilíbrio do Calendário Oficial de Eventos de 2027</w:t>
      </w:r>
    </w:p>
    <w:p w:rsidR="006E0A2B" w:rsidRPr="006E0A2B" w:rsidRDefault="006E0A2B" w:rsidP="006E0A2B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Entrega antecipada das datas: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br/>
        <w:t>As entidades devem enviar suas datas respeitando os prazos estipulados pela Secretaria da Cultura, Turismo e Comunicação.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6E0A2B">
        <w:rPr>
          <w:rFonts w:ascii="Times New Roman" w:hAnsi="Times New Roman" w:cs="Times New Roman"/>
        </w:rPr>
        <w:t>penas serão aceitas propostas com documentação completa, incluindo local, horário, responsável e tipo de evento.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Critério de prioridade: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Eventos oficiais do município têm prioridade (ex.: aniversário, festividades municipais, datas comemorativas legais).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Eventos tradicionais, já consolidados, mantêm preferência na mesma data ou período.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Em caso de choque, tem prioridade: quem registrou primeiro (se não forem oficiais); quem possui maior relevância comunitária; ou eventos que não possam mudar de data por questões logísticas.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Evitar sobreposições: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Sugere-se não realizar</w:t>
      </w:r>
      <w:r w:rsidRPr="006E0A2B">
        <w:rPr>
          <w:rFonts w:ascii="Times New Roman" w:hAnsi="Times New Roman" w:cs="Times New Roman"/>
        </w:rPr>
        <w:t xml:space="preserve"> dois eventos de grande porte no mesmo dia e horário na mesma comunidade ou região central.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Eventos semelhantes (ex.: bailes, festas comunitárias, feiras gastronômicas) não devem ocorrer na mesma semana, para evitar divisão de público.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Caso haja conflitos, a Secretaria de Cultura fará mediação e sugestão de novo período</w:t>
      </w:r>
      <w:r>
        <w:rPr>
          <w:rFonts w:ascii="Times New Roman" w:hAnsi="Times New Roman" w:cs="Times New Roman"/>
        </w:rPr>
        <w:t xml:space="preserve"> em reunião a ser agendada</w:t>
      </w:r>
      <w:r w:rsidRPr="006E0A2B">
        <w:rPr>
          <w:rFonts w:ascii="Times New Roman" w:hAnsi="Times New Roman" w:cs="Times New Roman"/>
        </w:rPr>
        <w:t>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Distribuição equilibrada do calendário: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br/>
        <w:t>Estimular distribuição de eventos ao longo do ano para evitar concentração excessiva em determinados meses.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</w:rPr>
        <w:t>Garantir que cada comunidade/localidade tenha oportunidade de ocupar o calendário sem sobrecarregar determinados espaços ou equipes.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Critérios de qualidade e segurança:</w:t>
      </w:r>
      <w:r w:rsidRPr="006E0A2B">
        <w:rPr>
          <w:rFonts w:ascii="Times New Roman" w:hAnsi="Times New Roman" w:cs="Times New Roman"/>
        </w:rPr>
        <w:t xml:space="preserve"> A aprovação de datas considera viabilidade técnica, segurança, capacidade de atendimento da equipe municipal, impacto no trânsito, saúde, limpeza urbana e uso de espaços públicos.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Responsabilidades da entidade:</w:t>
      </w:r>
      <w:r w:rsidRPr="006E0A2B">
        <w:rPr>
          <w:rFonts w:ascii="Times New Roman" w:hAnsi="Times New Roman" w:cs="Times New Roman"/>
        </w:rPr>
        <w:t xml:space="preserve"> Cumprir prazos, atualizar alterações imediatamente, garantir licenças/alvarás e zelar pelo patrimônio público com limpeza pós-evento.</w:t>
      </w:r>
    </w:p>
    <w:p w:rsidR="006E0A2B" w:rsidRPr="006E0A2B" w:rsidRDefault="006E0A2B" w:rsidP="006E0A2B">
      <w:pPr>
        <w:jc w:val="both"/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Transparência e publicidade:</w:t>
      </w:r>
      <w:r w:rsidRPr="006E0A2B">
        <w:rPr>
          <w:rFonts w:ascii="Times New Roman" w:hAnsi="Times New Roman" w:cs="Times New Roman"/>
        </w:rPr>
        <w:t xml:space="preserve"> Após aprovado, o calendário é publicado oficialmente no site da prefeitura e murais públicos. Alterações somente em casos excepcionais.</w:t>
      </w:r>
    </w:p>
    <w:p w:rsidR="006E0A2B" w:rsidRPr="006E0A2B" w:rsidRDefault="006E0A2B" w:rsidP="006E0A2B">
      <w:pPr>
        <w:jc w:val="both"/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Reunião anual de ajustes:</w:t>
      </w:r>
      <w:r w:rsidRPr="006E0A2B">
        <w:rPr>
          <w:rFonts w:ascii="Times New Roman" w:hAnsi="Times New Roman" w:cs="Times New Roman"/>
        </w:rPr>
        <w:t xml:space="preserve"> Realizada com entidades, associações e setores municipais para esclarecer regras, mediar conflitos e alinhar procedimentos operacionais.</w:t>
      </w:r>
    </w:p>
    <w:p w:rsidR="006E0A2B" w:rsidRPr="006E0A2B" w:rsidRDefault="006E0A2B" w:rsidP="006E0A2B">
      <w:pPr>
        <w:jc w:val="both"/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Incentivo à diversidade de eventos:</w:t>
      </w:r>
      <w:r w:rsidRPr="006E0A2B">
        <w:rPr>
          <w:rFonts w:ascii="Times New Roman" w:hAnsi="Times New Roman" w:cs="Times New Roman"/>
        </w:rPr>
        <w:t xml:space="preserve"> O calendário deve contemplar cultura, esporte, turismo, educação, lazer, agricultura e empreendedorismo, evitando saturação por eventos excessivamente semelhantes.</w:t>
      </w:r>
    </w:p>
    <w:p w:rsidR="006E0A2B" w:rsidRPr="006E0A2B" w:rsidRDefault="006E0A2B" w:rsidP="006E0A2B">
      <w:pPr>
        <w:jc w:val="both"/>
        <w:rPr>
          <w:rFonts w:ascii="Times New Roman" w:hAnsi="Times New Roman" w:cs="Times New Roman"/>
        </w:rPr>
      </w:pPr>
    </w:p>
    <w:p w:rsidR="006E0A2B" w:rsidRPr="006E0A2B" w:rsidRDefault="006E0A2B" w:rsidP="006E0A2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6E0A2B">
        <w:rPr>
          <w:rFonts w:ascii="Times New Roman" w:hAnsi="Times New Roman" w:cs="Times New Roman"/>
          <w:b/>
          <w:bCs/>
        </w:rPr>
        <w:t>Uso racional de espaços públicos:</w:t>
      </w:r>
      <w:r w:rsidRPr="006E0A2B">
        <w:rPr>
          <w:rFonts w:ascii="Times New Roman" w:hAnsi="Times New Roman" w:cs="Times New Roman"/>
        </w:rPr>
        <w:t xml:space="preserve"> Controle rigoroso de ocupação para cada espaço municipal, evitando duplas reservas e organizando áreas conforme a disponibilidade logística.</w:t>
      </w:r>
    </w:p>
    <w:p w:rsidR="006E0A2B" w:rsidRPr="006E0A2B" w:rsidRDefault="006E0A2B" w:rsidP="006E0A2B">
      <w:pPr>
        <w:rPr>
          <w:rFonts w:ascii="Times New Roman" w:hAnsi="Times New Roman" w:cs="Times New Roman"/>
        </w:rPr>
      </w:pPr>
    </w:p>
    <w:p w:rsidR="002F3B14" w:rsidRPr="006E0A2B" w:rsidRDefault="002F3B14">
      <w:pPr>
        <w:rPr>
          <w:rFonts w:ascii="Times New Roman" w:hAnsi="Times New Roman" w:cs="Times New Roman"/>
        </w:rPr>
      </w:pPr>
    </w:p>
    <w:sectPr w:rsidR="002F3B14" w:rsidRPr="006E0A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D385D"/>
    <w:multiLevelType w:val="multilevel"/>
    <w:tmpl w:val="ED265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26FE9"/>
    <w:multiLevelType w:val="multilevel"/>
    <w:tmpl w:val="20D6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70821"/>
    <w:multiLevelType w:val="multilevel"/>
    <w:tmpl w:val="122E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14E84"/>
    <w:multiLevelType w:val="multilevel"/>
    <w:tmpl w:val="B3425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04175C"/>
    <w:multiLevelType w:val="multilevel"/>
    <w:tmpl w:val="AF78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C3272A"/>
    <w:multiLevelType w:val="multilevel"/>
    <w:tmpl w:val="7E5AA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7D566D"/>
    <w:multiLevelType w:val="multilevel"/>
    <w:tmpl w:val="C2F4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904B0"/>
    <w:multiLevelType w:val="multilevel"/>
    <w:tmpl w:val="1A88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624CD8"/>
    <w:multiLevelType w:val="multilevel"/>
    <w:tmpl w:val="8F42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F80BE5"/>
    <w:multiLevelType w:val="multilevel"/>
    <w:tmpl w:val="1210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94019C"/>
    <w:multiLevelType w:val="multilevel"/>
    <w:tmpl w:val="EF288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8E4780"/>
    <w:multiLevelType w:val="multilevel"/>
    <w:tmpl w:val="748C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730BFE"/>
    <w:multiLevelType w:val="multilevel"/>
    <w:tmpl w:val="A41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DD088C"/>
    <w:multiLevelType w:val="multilevel"/>
    <w:tmpl w:val="2174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5680470">
    <w:abstractNumId w:val="4"/>
  </w:num>
  <w:num w:numId="2" w16cid:durableId="995307474">
    <w:abstractNumId w:val="5"/>
  </w:num>
  <w:num w:numId="3" w16cid:durableId="1354377348">
    <w:abstractNumId w:val="7"/>
  </w:num>
  <w:num w:numId="4" w16cid:durableId="1451775431">
    <w:abstractNumId w:val="0"/>
  </w:num>
  <w:num w:numId="5" w16cid:durableId="849417653">
    <w:abstractNumId w:val="12"/>
  </w:num>
  <w:num w:numId="6" w16cid:durableId="1875271384">
    <w:abstractNumId w:val="13"/>
  </w:num>
  <w:num w:numId="7" w16cid:durableId="1794975978">
    <w:abstractNumId w:val="10"/>
  </w:num>
  <w:num w:numId="8" w16cid:durableId="732000566">
    <w:abstractNumId w:val="9"/>
  </w:num>
  <w:num w:numId="9" w16cid:durableId="1134441850">
    <w:abstractNumId w:val="1"/>
  </w:num>
  <w:num w:numId="10" w16cid:durableId="728921287">
    <w:abstractNumId w:val="6"/>
  </w:num>
  <w:num w:numId="11" w16cid:durableId="881095883">
    <w:abstractNumId w:val="8"/>
  </w:num>
  <w:num w:numId="12" w16cid:durableId="775826551">
    <w:abstractNumId w:val="11"/>
  </w:num>
  <w:num w:numId="13" w16cid:durableId="1269237980">
    <w:abstractNumId w:val="2"/>
  </w:num>
  <w:num w:numId="14" w16cid:durableId="837577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A2B"/>
    <w:rsid w:val="002F3B14"/>
    <w:rsid w:val="00431F61"/>
    <w:rsid w:val="006E0A2B"/>
    <w:rsid w:val="00D8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4F134"/>
  <w15:chartTrackingRefBased/>
  <w15:docId w15:val="{8C26521D-255C-4167-83E7-40217AC8D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E0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E0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0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0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0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0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0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0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0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0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E0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E0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E0A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E0A2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E0A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E0A2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E0A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E0A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0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E0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0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E0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0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E0A2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0A2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0A2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0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E0A2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0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83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664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PMS</dc:creator>
  <cp:keywords/>
  <dc:description/>
  <cp:lastModifiedBy>PMS</cp:lastModifiedBy>
  <cp:revision>1</cp:revision>
  <dcterms:created xsi:type="dcterms:W3CDTF">2026-10-16T17:32:00Z</dcterms:created>
  <dcterms:modified xsi:type="dcterms:W3CDTF">2026-10-16T17:37:00Z</dcterms:modified>
</cp:coreProperties>
</file>